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FF" w:rsidRDefault="007D1F04" w:rsidP="007D1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F0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D1F04" w:rsidRDefault="007D1F04" w:rsidP="002F1F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научном руководителе аспирантов по </w:t>
      </w:r>
      <w:r w:rsidRPr="007D1F04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программе высшего образования – программе подготовки научно-педагогических кадров в аспирантуре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B15">
        <w:rPr>
          <w:rFonts w:ascii="Times New Roman" w:hAnsi="Times New Roman" w:cs="Times New Roman"/>
          <w:sz w:val="28"/>
          <w:szCs w:val="28"/>
        </w:rPr>
        <w:t>(</w:t>
      </w:r>
      <w:r w:rsidR="00C85B15" w:rsidRPr="00C85B15">
        <w:rPr>
          <w:rFonts w:ascii="Times New Roman" w:hAnsi="Times New Roman" w:cs="Times New Roman"/>
          <w:sz w:val="28"/>
          <w:szCs w:val="28"/>
        </w:rPr>
        <w:t>46.06.01 Исторические науки и археология</w:t>
      </w:r>
      <w:r w:rsidR="002F1FFC">
        <w:rPr>
          <w:rFonts w:ascii="Times New Roman" w:hAnsi="Times New Roman" w:cs="Times New Roman"/>
          <w:sz w:val="28"/>
          <w:szCs w:val="28"/>
        </w:rPr>
        <w:t xml:space="preserve">; </w:t>
      </w:r>
      <w:r w:rsidR="002F1FFC" w:rsidRPr="00274933">
        <w:rPr>
          <w:rFonts w:ascii="Times New Roman" w:hAnsi="Times New Roman"/>
          <w:sz w:val="28"/>
          <w:szCs w:val="28"/>
        </w:rPr>
        <w:t>07.00.0</w:t>
      </w:r>
      <w:r w:rsidR="002F1FFC">
        <w:rPr>
          <w:rFonts w:ascii="Times New Roman" w:hAnsi="Times New Roman"/>
          <w:sz w:val="28"/>
          <w:szCs w:val="28"/>
        </w:rPr>
        <w:t>2</w:t>
      </w:r>
      <w:r w:rsidR="002F1FFC" w:rsidRPr="00274933">
        <w:rPr>
          <w:rFonts w:ascii="Times New Roman" w:hAnsi="Times New Roman"/>
          <w:sz w:val="28"/>
          <w:szCs w:val="28"/>
        </w:rPr>
        <w:t xml:space="preserve"> </w:t>
      </w:r>
      <w:r w:rsidR="002F1FFC">
        <w:rPr>
          <w:rFonts w:ascii="Times New Roman" w:hAnsi="Times New Roman"/>
          <w:sz w:val="28"/>
          <w:szCs w:val="28"/>
        </w:rPr>
        <w:t>–</w:t>
      </w:r>
      <w:r w:rsidR="002F1FFC" w:rsidRPr="00274933">
        <w:rPr>
          <w:rFonts w:ascii="Times New Roman" w:hAnsi="Times New Roman"/>
          <w:sz w:val="28"/>
          <w:szCs w:val="28"/>
        </w:rPr>
        <w:t xml:space="preserve"> </w:t>
      </w:r>
      <w:r w:rsidR="002F1FFC">
        <w:rPr>
          <w:rFonts w:ascii="Times New Roman" w:hAnsi="Times New Roman"/>
          <w:sz w:val="28"/>
          <w:szCs w:val="28"/>
        </w:rPr>
        <w:t xml:space="preserve">Отечественная история </w:t>
      </w:r>
      <w:r w:rsidR="00C85B15" w:rsidRPr="00C85B15">
        <w:rPr>
          <w:rFonts w:ascii="Times New Roman" w:hAnsi="Times New Roman" w:cs="Times New Roman"/>
          <w:sz w:val="28"/>
          <w:szCs w:val="28"/>
        </w:rPr>
        <w:t xml:space="preserve"> (уровень подготовки кадров высшей квалификации)</w:t>
      </w:r>
    </w:p>
    <w:tbl>
      <w:tblPr>
        <w:tblStyle w:val="a3"/>
        <w:tblW w:w="0" w:type="auto"/>
        <w:tblLayout w:type="fixed"/>
        <w:tblLook w:val="04A0"/>
      </w:tblPr>
      <w:tblGrid>
        <w:gridCol w:w="560"/>
        <w:gridCol w:w="1795"/>
        <w:gridCol w:w="1439"/>
        <w:gridCol w:w="2126"/>
        <w:gridCol w:w="2977"/>
        <w:gridCol w:w="2410"/>
        <w:gridCol w:w="3479"/>
      </w:tblGrid>
      <w:tr w:rsidR="004D15C3" w:rsidRPr="007D1F04" w:rsidTr="004D15C3">
        <w:tc>
          <w:tcPr>
            <w:tcW w:w="560" w:type="dxa"/>
          </w:tcPr>
          <w:p w:rsidR="007D1F04" w:rsidRPr="007D1F04" w:rsidRDefault="007D1F04" w:rsidP="007D1F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795" w:type="dxa"/>
          </w:tcPr>
          <w:p w:rsidR="007D1F04" w:rsidRPr="007D1F04" w:rsidRDefault="007D1F04" w:rsidP="007D1F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Ф.И.О. научного руководителя аспирантов</w:t>
            </w:r>
          </w:p>
        </w:tc>
        <w:tc>
          <w:tcPr>
            <w:tcW w:w="1439" w:type="dxa"/>
          </w:tcPr>
          <w:p w:rsidR="007D1F04" w:rsidRPr="007D1F04" w:rsidRDefault="007D1F04" w:rsidP="007D1F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2126" w:type="dxa"/>
          </w:tcPr>
          <w:p w:rsidR="007D1F04" w:rsidRPr="007D1F04" w:rsidRDefault="007D1F04" w:rsidP="002B35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2B356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861E7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самостоятельной научно-исследовательской (творческой) деятельности по направленности (профилю) подготовки</w:t>
            </w:r>
          </w:p>
        </w:tc>
        <w:tc>
          <w:tcPr>
            <w:tcW w:w="2977" w:type="dxa"/>
          </w:tcPr>
          <w:p w:rsidR="007D1F04" w:rsidRPr="007D1F04" w:rsidRDefault="007D1F04" w:rsidP="007D1F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в ведущих отечественных</w:t>
            </w:r>
            <w:r w:rsidR="0020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рецензируемых</w:t>
            </w:r>
            <w:r w:rsidR="0020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научных журналах и изданиях</w:t>
            </w:r>
          </w:p>
        </w:tc>
        <w:tc>
          <w:tcPr>
            <w:tcW w:w="2410" w:type="dxa"/>
          </w:tcPr>
          <w:p w:rsidR="007D1F04" w:rsidRPr="007D1F04" w:rsidRDefault="007D1F04" w:rsidP="007D1F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в зарубежных рецензируемых научных журналах и изданиях</w:t>
            </w:r>
          </w:p>
        </w:tc>
        <w:tc>
          <w:tcPr>
            <w:tcW w:w="3479" w:type="dxa"/>
          </w:tcPr>
          <w:p w:rsidR="007D1F04" w:rsidRPr="007D1F04" w:rsidRDefault="007D1F04" w:rsidP="007D1F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F04">
              <w:rPr>
                <w:rFonts w:ascii="Times New Roman" w:hAnsi="Times New Roman" w:cs="Times New Roman"/>
                <w:b/>
                <w:sz w:val="24"/>
                <w:szCs w:val="24"/>
              </w:rPr>
              <w:t>Апробация результатов научно-исследовательской (творческой) деятельности на национальных и международных конференциях</w:t>
            </w:r>
          </w:p>
        </w:tc>
      </w:tr>
      <w:tr w:rsidR="004D15C3" w:rsidRPr="007D1F04" w:rsidTr="004D15C3">
        <w:tc>
          <w:tcPr>
            <w:tcW w:w="560" w:type="dxa"/>
          </w:tcPr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5" w:type="dxa"/>
          </w:tcPr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Рафаиль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Валеевич</w:t>
            </w:r>
            <w:proofErr w:type="spellEnd"/>
          </w:p>
        </w:tc>
        <w:tc>
          <w:tcPr>
            <w:tcW w:w="1439" w:type="dxa"/>
          </w:tcPr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Доктор исторически</w:t>
            </w:r>
            <w:r w:rsidR="0052016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 наук, профессор</w:t>
            </w:r>
          </w:p>
        </w:tc>
        <w:tc>
          <w:tcPr>
            <w:tcW w:w="2126" w:type="dxa"/>
          </w:tcPr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и социально-экономическая история Татарстана, России второй половины </w:t>
            </w:r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 – начала </w:t>
            </w:r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 вв., 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крестьяноведение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, национальная 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энциклопедистика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977" w:type="dxa"/>
          </w:tcPr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1. Д</w:t>
            </w:r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емографические трансформации и перспективы экономического развития деревни Татарстана (1990–2010-е гг.) // </w:t>
            </w: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Вестник Екатерининского института. </w:t>
            </w:r>
          </w:p>
          <w:p w:rsidR="00331CC4" w:rsidRPr="007C42F8" w:rsidRDefault="00331CC4" w:rsidP="00EA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М., 2014. №1 (25). С.128–133. </w:t>
            </w:r>
          </w:p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proofErr w:type="gram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ационально-региональная</w:t>
            </w:r>
            <w:proofErr w:type="gramEnd"/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энциклопедистика</w:t>
            </w:r>
            <w:proofErr w:type="spellEnd"/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республиках Поволжья и </w:t>
            </w:r>
            <w:proofErr w:type="spellStart"/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>Приуралья</w:t>
            </w:r>
            <w:proofErr w:type="spellEnd"/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начале </w:t>
            </w:r>
            <w:r w:rsidRPr="007C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// Вестник Казанского государственного университета культуры и </w:t>
            </w:r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искусств.  Казань, 2014.</w:t>
            </w:r>
            <w:r w:rsidR="00934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№2. С.144–117. </w:t>
            </w:r>
          </w:p>
          <w:p w:rsidR="00331CC4" w:rsidRPr="007C42F8" w:rsidRDefault="00331CC4" w:rsidP="00EA7E8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1CC4" w:rsidRPr="007C42F8" w:rsidRDefault="00331CC4" w:rsidP="004D15C3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Исчезнувшие деревни в Республике Татарстан: 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культурно-цивилизационные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(ХХ – начало </w:t>
            </w:r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 xml:space="preserve"> вв.) // Вестник Екатерининского института. 2015. №4 (32). С.85–92</w:t>
            </w:r>
            <w:r w:rsidR="00934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31CC4" w:rsidRPr="007C42F8" w:rsidRDefault="00331CC4" w:rsidP="00EA7E8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1. Creation of Tatar Autonomous Soviet Republic // Tatar history and 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civilisation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Istanbul:  IRCICA, 2010.  P.279–288 (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соавт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</w:t>
            </w:r>
          </w:p>
          <w:p w:rsidR="00331CC4" w:rsidRPr="007C42F8" w:rsidRDefault="00331CC4" w:rsidP="00EA7E8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Kazan – a city with a history of thousand years // Turkic almanac. Popular science almanac. Astana: «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Medya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2014. </w:t>
            </w: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232–245. (</w:t>
            </w:r>
            <w:proofErr w:type="spellStart"/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соавт</w:t>
            </w:r>
            <w:proofErr w:type="spellEnd"/>
            <w:r w:rsidRPr="007C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  <w:p w:rsidR="00331CC4" w:rsidRPr="007C42F8" w:rsidRDefault="00331CC4" w:rsidP="00EA7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9" w:type="dxa"/>
          </w:tcPr>
          <w:p w:rsidR="00331CC4" w:rsidRPr="00141A95" w:rsidRDefault="00331CC4" w:rsidP="00EA7E81">
            <w:pPr>
              <w:rPr>
                <w:rStyle w:val="HTML"/>
                <w:rFonts w:ascii="Times New Roman" w:hAnsi="Times New Roman" w:cs="Times New Roman"/>
                <w:i w:val="0"/>
                <w:iCs w:val="0"/>
                <w:color w:val="000000"/>
                <w:spacing w:val="-4"/>
                <w:sz w:val="24"/>
                <w:szCs w:val="24"/>
              </w:rPr>
            </w:pPr>
            <w:r w:rsidRPr="00141A95">
              <w:rPr>
                <w:rStyle w:val="HTML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1.  Культурное наследие монголов. Коллекции рукописей и архивных документов: Международная конференция (21–22апреля 2015 г., Улан-Батор, Монголия). </w:t>
            </w:r>
          </w:p>
          <w:p w:rsidR="00331CC4" w:rsidRPr="007C42F8" w:rsidRDefault="00331CC4" w:rsidP="00EA7E81">
            <w:pPr>
              <w:jc w:val="both"/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7C42F8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Юсуф </w:t>
            </w:r>
            <w:proofErr w:type="spellStart"/>
            <w:r w:rsidRPr="007C42F8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Акчура</w:t>
            </w:r>
            <w:proofErr w:type="spellEnd"/>
            <w:r w:rsidRPr="007C42F8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: наследие и современность: М</w:t>
            </w:r>
            <w:r w:rsidRPr="007C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еждународная научная конференция (</w:t>
            </w:r>
            <w:r w:rsidRPr="007C42F8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29–31 мая 2015 г</w:t>
            </w:r>
            <w:r w:rsidRPr="007C42F8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 </w:t>
            </w:r>
            <w:r w:rsidRPr="007C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Казань-Ульяновск)</w:t>
            </w:r>
            <w:r w:rsidRPr="007C42F8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2F8">
              <w:rPr>
                <w:rFonts w:ascii="Times New Roman" w:hAnsi="Times New Roman" w:cs="Times New Roman"/>
                <w:sz w:val="24"/>
                <w:szCs w:val="24"/>
              </w:rPr>
              <w:t>3. Великая Отечественная война 1941–1945 гг. в судьбах народов и регионов: Международная научная конференция (9–10 апреля 2015 г., Казань).</w:t>
            </w:r>
          </w:p>
          <w:p w:rsidR="00331CC4" w:rsidRPr="007C42F8" w:rsidRDefault="00331CC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CC4" w:rsidRPr="007C42F8" w:rsidRDefault="00331CC4" w:rsidP="00A9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5C3" w:rsidRPr="007D1F04" w:rsidTr="004D15C3">
        <w:tc>
          <w:tcPr>
            <w:tcW w:w="560" w:type="dxa"/>
          </w:tcPr>
          <w:p w:rsidR="00586662" w:rsidRPr="007D1F04" w:rsidRDefault="00A90453" w:rsidP="007D1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95" w:type="dxa"/>
          </w:tcPr>
          <w:p w:rsidR="00586662" w:rsidRPr="00AF1140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Ахматгалиевич</w:t>
            </w:r>
            <w:proofErr w:type="spellEnd"/>
          </w:p>
        </w:tc>
        <w:tc>
          <w:tcPr>
            <w:tcW w:w="1439" w:type="dxa"/>
          </w:tcPr>
          <w:p w:rsidR="00586662" w:rsidRPr="007D1F04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исторических наук</w:t>
            </w:r>
          </w:p>
        </w:tc>
        <w:tc>
          <w:tcPr>
            <w:tcW w:w="2126" w:type="dxa"/>
          </w:tcPr>
          <w:p w:rsidR="00586662" w:rsidRPr="007D1F04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 России, история ислама, государственно-конфессиональные и межконфессиональные отношения</w:t>
            </w:r>
          </w:p>
        </w:tc>
        <w:tc>
          <w:tcPr>
            <w:tcW w:w="2977" w:type="dxa"/>
          </w:tcPr>
          <w:p w:rsidR="00586662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C39F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Набиев Р.А. Векторы интеграции центрально-азиатских стран в российское экономическое и </w:t>
            </w:r>
            <w:proofErr w:type="spellStart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</w:t>
            </w:r>
            <w:proofErr w:type="gramStart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t xml:space="preserve">И.Я. Шакиров) //Вести </w:t>
            </w:r>
            <w:proofErr w:type="spellStart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t>КазГУКИ</w:t>
            </w:r>
            <w:proofErr w:type="spellEnd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t>, 2014, № 3. С.122-126.</w:t>
            </w:r>
            <w:r w:rsidRPr="005C39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86662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C39FC">
              <w:rPr>
                <w:rFonts w:ascii="Times New Roman" w:hAnsi="Times New Roman" w:cs="Times New Roman"/>
                <w:sz w:val="24"/>
                <w:szCs w:val="24"/>
              </w:rPr>
              <w:tab/>
              <w:t>Набиев Р.А. Религия и государство: исследовательский проект как наука прямого действия. //Государственная служба, 2014, №2. С. 65-66.</w:t>
            </w:r>
          </w:p>
          <w:p w:rsidR="00586662" w:rsidRPr="005C39FC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C39F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Набиев Р.А.,. Шакиров И.Я </w:t>
            </w:r>
            <w:r w:rsidR="00C362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36264" w:rsidRPr="005C39FC">
              <w:rPr>
                <w:rFonts w:ascii="Times New Roman" w:hAnsi="Times New Roman" w:cs="Times New Roman"/>
                <w:sz w:val="24"/>
                <w:szCs w:val="24"/>
              </w:rPr>
              <w:t>реалы активизации</w:t>
            </w:r>
          </w:p>
          <w:p w:rsidR="00586662" w:rsidRPr="005C39FC" w:rsidRDefault="00C3626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9FC">
              <w:rPr>
                <w:rFonts w:ascii="Times New Roman" w:hAnsi="Times New Roman" w:cs="Times New Roman"/>
                <w:sz w:val="24"/>
                <w:szCs w:val="24"/>
              </w:rPr>
              <w:t xml:space="preserve">исламских </w:t>
            </w:r>
            <w:proofErr w:type="spellStart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фундаменталистских</w:t>
            </w:r>
            <w:proofErr w:type="spellEnd"/>
            <w:r w:rsidRPr="005C39FC">
              <w:rPr>
                <w:rFonts w:ascii="Times New Roman" w:hAnsi="Times New Roman" w:cs="Times New Roman"/>
                <w:sz w:val="24"/>
                <w:szCs w:val="24"/>
              </w:rPr>
              <w:t xml:space="preserve"> течений</w:t>
            </w:r>
          </w:p>
          <w:p w:rsidR="00586662" w:rsidRDefault="00C3626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9FC">
              <w:rPr>
                <w:rFonts w:ascii="Times New Roman" w:hAnsi="Times New Roman" w:cs="Times New Roman"/>
                <w:sz w:val="24"/>
                <w:szCs w:val="24"/>
              </w:rPr>
              <w:t>в постсоветских среднеазиатских государствах</w:t>
            </w:r>
            <w:r w:rsidR="00586662" w:rsidRPr="005C39FC">
              <w:rPr>
                <w:rFonts w:ascii="Times New Roman" w:hAnsi="Times New Roman" w:cs="Times New Roman"/>
                <w:sz w:val="24"/>
                <w:szCs w:val="24"/>
              </w:rPr>
              <w:t xml:space="preserve"> 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662" w:rsidRPr="005C39FC">
              <w:rPr>
                <w:rFonts w:ascii="Times New Roman" w:hAnsi="Times New Roman" w:cs="Times New Roman"/>
                <w:sz w:val="24"/>
                <w:szCs w:val="24"/>
              </w:rPr>
              <w:t>Вестник Российского университета дружбы народов. Серия международные отношения.  Сентябрь 2015, Том15, №3, С. 83-90.</w:t>
            </w:r>
          </w:p>
          <w:p w:rsidR="00586662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62" w:rsidRPr="007D1F04" w:rsidRDefault="00C36264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6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 xml:space="preserve">  Набиев Р.А,  Гафаров А.А. Модернистский </w:t>
            </w:r>
            <w:proofErr w:type="spellStart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дискурс</w:t>
            </w:r>
            <w:proofErr w:type="spell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 xml:space="preserve"> в трудах А. </w:t>
            </w:r>
            <w:proofErr w:type="spellStart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 xml:space="preserve"> (80-90-е годы XIX века) // Учен</w:t>
            </w:r>
            <w:proofErr w:type="gramStart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. Казан</w:t>
            </w:r>
            <w:proofErr w:type="gramStart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 xml:space="preserve">н-та Сер. </w:t>
            </w:r>
            <w:proofErr w:type="spellStart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="00586662" w:rsidRPr="001E1544">
              <w:rPr>
                <w:rFonts w:ascii="Times New Roman" w:hAnsi="Times New Roman" w:cs="Times New Roman"/>
                <w:sz w:val="24"/>
                <w:szCs w:val="24"/>
              </w:rPr>
              <w:t>. науки. – 2014. – Т. 156, кн. 3. – С. 85-93.</w:t>
            </w:r>
          </w:p>
        </w:tc>
        <w:tc>
          <w:tcPr>
            <w:tcW w:w="2410" w:type="dxa"/>
          </w:tcPr>
          <w:p w:rsidR="00586662" w:rsidRPr="00D44DD4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Nabiyev</w:t>
            </w:r>
            <w:proofErr w:type="spellEnd"/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Gafarov</w:t>
            </w:r>
            <w:proofErr w:type="spellEnd"/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Phenomenon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Religious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Revival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B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Muslim Community in the Late XIX - Early XX Centuries / R. A.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Nabiyev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A. A.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Gafarov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Journal of Sustainable Development. - 2015. - Vol. 8, No. 4. - pp. 253-259. </w:t>
            </w:r>
          </w:p>
          <w:p w:rsidR="00586662" w:rsidRPr="005C39FC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Rinat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Nabiyev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Vladimir N.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Rogatin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2015. Forming and Positioning of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Neoheathen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Organizations in Socio-Political Processes in Ukraine in the Years 2000s. </w:t>
            </w:r>
            <w:r w:rsidRPr="005C3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Social Sciences, 10: 930-936.  </w:t>
            </w:r>
            <w:r w:rsidRPr="00D44DD4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</w:p>
          <w:p w:rsidR="00586662" w:rsidRPr="00D44DD4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="00C36264"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Nabiev</w:t>
            </w:r>
            <w:proofErr w:type="spellEnd"/>
            <w:r w:rsidR="00C36264"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R.A. The Policy of Memory as the Tool of a Sustainable Development of Multi-Ethnic Community: the Experience of the Republic of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V.M.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Bukharaev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Journal of Sustainable </w:t>
            </w:r>
            <w:proofErr w:type="spellStart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Develoment</w:t>
            </w:r>
            <w:proofErr w:type="spellEnd"/>
            <w:r w:rsidRPr="00D44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Vol. 8, № 7; 2015. – P. 185–192.</w:t>
            </w:r>
          </w:p>
        </w:tc>
        <w:tc>
          <w:tcPr>
            <w:tcW w:w="3479" w:type="dxa"/>
          </w:tcPr>
          <w:p w:rsidR="00586662" w:rsidRPr="00586662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426FD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Набиев Р.А. </w:t>
            </w:r>
            <w:proofErr w:type="spellStart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>Исламо-христианские</w:t>
            </w:r>
            <w:proofErr w:type="spellEnd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в контексте коллективной исторической памяти </w:t>
            </w:r>
            <w:proofErr w:type="spellStart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>поликонфессионального</w:t>
            </w:r>
            <w:proofErr w:type="spellEnd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Татарстана /Россия и Восток: взаимодействие стран и народов: Труды </w:t>
            </w:r>
            <w:r w:rsidRPr="00426F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26FD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съезда востоковедов, посвященного 125-летию со дня рождения выдающегося востоковеда </w:t>
            </w:r>
            <w:proofErr w:type="spellStart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>Ахмет-Заки</w:t>
            </w:r>
            <w:proofErr w:type="spellEnd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>Тогана</w:t>
            </w:r>
            <w:proofErr w:type="spellEnd"/>
            <w:r w:rsidRPr="00426F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6662">
              <w:rPr>
                <w:rFonts w:ascii="Times New Roman" w:hAnsi="Times New Roman" w:cs="Times New Roman"/>
                <w:sz w:val="24"/>
                <w:szCs w:val="24"/>
              </w:rPr>
              <w:t>Книга 1. – Уфа: ИИЯЛ УНЦ РАН, 2015. С. 197-200.</w:t>
            </w:r>
          </w:p>
          <w:p w:rsidR="00586662" w:rsidRPr="00934C95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2.Набиев Р.А.</w:t>
            </w:r>
          </w:p>
          <w:p w:rsidR="00586662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Оренбургское магометанское духовное собрание в конфессиональной политике Российской империи // Окраины Московского </w:t>
            </w:r>
            <w:r w:rsidRPr="00934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государства и Российской империи: инновационные подходы в изучении имперской истории России: материалы международной научной конференции (Казань, 29-30 ноября 2012 г.) / отв. ред. Г.В. </w:t>
            </w:r>
            <w:proofErr w:type="spellStart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>Ибнеева</w:t>
            </w:r>
            <w:proofErr w:type="spellEnd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 xml:space="preserve">; ред. кол.: М.Р. Белоусов, А.И. </w:t>
            </w:r>
            <w:proofErr w:type="spellStart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>Мухамадеев</w:t>
            </w:r>
            <w:proofErr w:type="spellEnd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 xml:space="preserve">, И.Р. Тагиров, Р.Р. </w:t>
            </w:r>
            <w:proofErr w:type="spellStart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 xml:space="preserve"> – Казань, Изд-во Казан</w:t>
            </w:r>
            <w:proofErr w:type="gramStart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34C95">
              <w:rPr>
                <w:rFonts w:ascii="Times New Roman" w:hAnsi="Times New Roman" w:cs="Times New Roman"/>
                <w:sz w:val="24"/>
                <w:szCs w:val="24"/>
              </w:rPr>
              <w:t>н-та, 2015. – С.248-256 . – РИНЦ.</w:t>
            </w:r>
          </w:p>
          <w:p w:rsidR="00586662" w:rsidRDefault="00586662" w:rsidP="00EA7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3.Набиев Р.А.</w:t>
            </w:r>
          </w:p>
          <w:p w:rsidR="00586662" w:rsidRPr="00934C95" w:rsidRDefault="00586662" w:rsidP="004D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64F">
              <w:rPr>
                <w:rFonts w:ascii="Times New Roman" w:hAnsi="Times New Roman" w:cs="Times New Roman"/>
                <w:sz w:val="24"/>
                <w:szCs w:val="24"/>
              </w:rPr>
              <w:t xml:space="preserve">«Поволжский ислам» в контексте развития отношений с иноверческим окружением // «Наследие </w:t>
            </w:r>
            <w:proofErr w:type="spellStart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>Мирзы-Казембека</w:t>
            </w:r>
            <w:proofErr w:type="spellEnd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 xml:space="preserve">: история и современность: доклады и сообщения </w:t>
            </w:r>
            <w:proofErr w:type="gramStart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>международной</w:t>
            </w:r>
            <w:proofErr w:type="gramEnd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>конфереции</w:t>
            </w:r>
            <w:proofErr w:type="spellEnd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Казань, 20-21 ноября 2013 г.» /гл. ред. Р.М. </w:t>
            </w:r>
            <w:proofErr w:type="spellStart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73764F">
              <w:rPr>
                <w:rFonts w:ascii="Times New Roman" w:hAnsi="Times New Roman" w:cs="Times New Roman"/>
                <w:sz w:val="24"/>
                <w:szCs w:val="24"/>
              </w:rPr>
              <w:t>. – Казань: Фолиант, 2015. С. 346 – 353.</w:t>
            </w:r>
          </w:p>
        </w:tc>
      </w:tr>
      <w:tr w:rsidR="004D15C3" w:rsidRPr="007D1F04" w:rsidTr="004D15C3">
        <w:tc>
          <w:tcPr>
            <w:tcW w:w="560" w:type="dxa"/>
          </w:tcPr>
          <w:p w:rsidR="00586662" w:rsidRPr="007D1F04" w:rsidRDefault="00586662" w:rsidP="007D1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6662" w:rsidRPr="007D1F04" w:rsidRDefault="006C2DB8" w:rsidP="007D1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439" w:type="dxa"/>
          </w:tcPr>
          <w:p w:rsidR="00586662" w:rsidRPr="007D1F04" w:rsidRDefault="006C2DB8" w:rsidP="007D1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историчес-ких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наук, доцент</w:t>
            </w:r>
          </w:p>
        </w:tc>
        <w:tc>
          <w:tcPr>
            <w:tcW w:w="2126" w:type="dxa"/>
          </w:tcPr>
          <w:p w:rsidR="00586662" w:rsidRPr="007D1F04" w:rsidRDefault="006C2DB8" w:rsidP="007D1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история Поволжья в XIX – XX вв.; история развития научного потенциала Татарстана в XX – XXI </w:t>
            </w:r>
            <w:r w:rsidRPr="00A60B1A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2977" w:type="dxa"/>
          </w:tcPr>
          <w:p w:rsidR="006C2DB8" w:rsidRDefault="006C2DB8" w:rsidP="006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1A">
              <w:rPr>
                <w:rFonts w:ascii="Times New Roman" w:hAnsi="Times New Roman" w:cs="Times New Roman"/>
                <w:sz w:val="24"/>
                <w:szCs w:val="24"/>
              </w:rPr>
              <w:t>Развитие энциклопедической науки в Татарстане: традиции и перспективы// Научный Татарстан. – 2011. - №3. - С.17-24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(РИНЦ)</w:t>
            </w:r>
            <w:r w:rsidRPr="00A6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2DB8" w:rsidRDefault="006C2DB8" w:rsidP="006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t>Судьба женщины-татарки в контексте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(страницы жизни З. Ш. </w:t>
            </w:r>
            <w:proofErr w:type="spellStart"/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Тагировой-Салеховой</w:t>
            </w:r>
            <w:proofErr w:type="spellEnd"/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// </w:t>
            </w:r>
            <w:proofErr w:type="spellStart"/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t>Гасырлар</w:t>
            </w:r>
            <w:proofErr w:type="spellEnd"/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t>авазы</w:t>
            </w:r>
            <w:proofErr w:type="spellEnd"/>
            <w:r w:rsidRPr="0052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Эхо веков. – 2014. – №3/4. – С.167–171.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(РИНЦ).</w:t>
            </w:r>
          </w:p>
          <w:p w:rsidR="006C2DB8" w:rsidRPr="00BF72E8" w:rsidRDefault="006C2DB8" w:rsidP="006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E8">
              <w:rPr>
                <w:rFonts w:ascii="Times New Roman" w:hAnsi="Times New Roman" w:cs="Times New Roman"/>
                <w:sz w:val="24"/>
                <w:szCs w:val="24"/>
              </w:rPr>
              <w:t>Казань в годы</w:t>
            </w:r>
            <w:proofErr w:type="gramStart"/>
            <w:r w:rsidRPr="00BF72E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F72E8">
              <w:rPr>
                <w:rFonts w:ascii="Times New Roman" w:hAnsi="Times New Roman" w:cs="Times New Roman"/>
                <w:sz w:val="24"/>
                <w:szCs w:val="24"/>
              </w:rPr>
              <w:t>ервой мировой войны// Казанская наука.- 2014.- №11. – С.20-22. (ВАК)</w:t>
            </w:r>
          </w:p>
          <w:p w:rsidR="006C2DB8" w:rsidRDefault="006C2DB8" w:rsidP="006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Судьба репрессированных преподавателей </w:t>
            </w:r>
            <w:proofErr w:type="spellStart"/>
            <w:r w:rsidRPr="00A60B1A">
              <w:rPr>
                <w:rFonts w:ascii="Times New Roman" w:eastAsia="Calibri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A60B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педагогического училища // </w:t>
            </w:r>
            <w:proofErr w:type="spellStart"/>
            <w:r w:rsidRPr="00A60B1A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Социокультурная</w:t>
            </w:r>
            <w:proofErr w:type="spellEnd"/>
            <w:r w:rsidRPr="00A60B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среда российской провинции в прошлом и настоящем: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Сборник научных статей</w:t>
            </w:r>
            <w:r w:rsidRPr="00A60B1A">
              <w:rPr>
                <w:rFonts w:ascii="Times New Roman" w:eastAsia="Calibri" w:hAnsi="Times New Roman" w:cs="Times New Roman"/>
                <w:sz w:val="24"/>
                <w:szCs w:val="24"/>
              </w:rPr>
              <w:t>. – Елабуга, 2015. –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A60B1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46. (РИНЦ).</w:t>
            </w:r>
          </w:p>
          <w:p w:rsidR="00586662" w:rsidRPr="007D1F04" w:rsidRDefault="006C2DB8" w:rsidP="006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Состав и динамика численности докторов наук  Татарстана в XX – начале XXI вв. // Казанская наука. – 2015. –  № 9. – С.14–17.(ВАК).</w:t>
            </w:r>
          </w:p>
        </w:tc>
        <w:tc>
          <w:tcPr>
            <w:tcW w:w="2410" w:type="dxa"/>
          </w:tcPr>
          <w:p w:rsidR="006C2DB8" w:rsidRPr="00BF72E8" w:rsidRDefault="006C2DB8" w:rsidP="006C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Казань – город с тысячелетней историей// Тюркская цивилизация. – Астана, 2014. – С.34–49</w:t>
            </w:r>
            <w:r w:rsidRPr="00BF7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 англ., казах</w:t>
            </w:r>
            <w:proofErr w:type="gramStart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зыках).</w:t>
            </w:r>
          </w:p>
          <w:p w:rsidR="00586662" w:rsidRPr="007D1F04" w:rsidRDefault="00586662" w:rsidP="007D1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6C2DB8" w:rsidRPr="00583AA4" w:rsidRDefault="006C2DB8" w:rsidP="006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A4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жизнь региональных сообществ: история, традиции, современность: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83A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83A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3A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(14-15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83AA4">
                <w:rPr>
                  <w:rFonts w:ascii="Times New Roman" w:eastAsia="Calibri" w:hAnsi="Times New Roman" w:cs="Times New Roman"/>
                  <w:sz w:val="24"/>
                  <w:szCs w:val="24"/>
                </w:rPr>
                <w:t>2013 г</w:t>
              </w:r>
            </w:smartTag>
            <w:r w:rsidRPr="00583AA4">
              <w:rPr>
                <w:rFonts w:ascii="Times New Roman" w:eastAsia="Calibri" w:hAnsi="Times New Roman" w:cs="Times New Roman"/>
                <w:sz w:val="24"/>
                <w:szCs w:val="24"/>
              </w:rPr>
              <w:t>.).</w:t>
            </w:r>
          </w:p>
          <w:p w:rsidR="006C2DB8" w:rsidRPr="00C04EDC" w:rsidRDefault="006C2DB8" w:rsidP="006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сходознавч</w:t>
            </w:r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А.Кримського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: до 95-р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ччя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нарождення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Омеляна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цака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жнародно</w:t>
            </w:r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науково</w:t>
            </w:r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(м.Ки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в, 17-18 </w:t>
            </w:r>
            <w:proofErr w:type="spellStart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>жовтня</w:t>
            </w:r>
            <w:proofErr w:type="spellEnd"/>
            <w:r w:rsidRPr="00C04EDC">
              <w:rPr>
                <w:rFonts w:ascii="Times New Roman" w:hAnsi="Times New Roman" w:cs="Times New Roman"/>
                <w:sz w:val="24"/>
                <w:szCs w:val="24"/>
              </w:rPr>
              <w:t xml:space="preserve"> 2014 р.)</w:t>
            </w:r>
          </w:p>
          <w:p w:rsidR="006C2DB8" w:rsidRPr="00BF72E8" w:rsidRDefault="006C2DB8" w:rsidP="006C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72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Стахеевски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spellEnd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 «</w:t>
            </w:r>
            <w:proofErr w:type="spellStart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Социокультурная</w:t>
            </w:r>
            <w:proofErr w:type="spellEnd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среда российской провинции в прошлом и настоящем» (г</w:t>
            </w:r>
            <w:proofErr w:type="gramStart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BF72E8">
              <w:rPr>
                <w:rFonts w:ascii="Times New Roman" w:eastAsia="Calibri" w:hAnsi="Times New Roman" w:cs="Times New Roman"/>
                <w:sz w:val="24"/>
                <w:szCs w:val="24"/>
              </w:rPr>
              <w:t>лабуга, 19-20.11.2015)</w:t>
            </w:r>
          </w:p>
          <w:p w:rsidR="00586662" w:rsidRPr="007D1F04" w:rsidRDefault="00586662" w:rsidP="007D1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F04" w:rsidRPr="007D1F04" w:rsidRDefault="007D1F04" w:rsidP="007D1F04">
      <w:pPr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организации, </w:t>
      </w:r>
    </w:p>
    <w:p w:rsidR="007D1F04" w:rsidRPr="007D1F04" w:rsidRDefault="007D1F04" w:rsidP="007D1F04">
      <w:pPr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</w:t>
      </w:r>
      <w:r w:rsidR="004D2311">
        <w:rPr>
          <w:rFonts w:ascii="Times New Roman" w:hAnsi="Times New Roman" w:cs="Times New Roman"/>
          <w:sz w:val="24"/>
          <w:szCs w:val="24"/>
        </w:rPr>
        <w:t xml:space="preserve"> ИТЭР АН РТ</w:t>
      </w:r>
      <w:r w:rsidRPr="007D1F04">
        <w:rPr>
          <w:rFonts w:ascii="Times New Roman" w:hAnsi="Times New Roman" w:cs="Times New Roman"/>
          <w:sz w:val="24"/>
          <w:szCs w:val="24"/>
        </w:rPr>
        <w:t xml:space="preserve">  ________________________ /</w:t>
      </w:r>
      <w:proofErr w:type="spellStart"/>
      <w:r w:rsidR="004D2311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Pr="007D1F04">
        <w:rPr>
          <w:rFonts w:ascii="Times New Roman" w:hAnsi="Times New Roman" w:cs="Times New Roman"/>
          <w:sz w:val="24"/>
          <w:szCs w:val="24"/>
        </w:rPr>
        <w:t>/</w:t>
      </w:r>
    </w:p>
    <w:p w:rsidR="007D1F04" w:rsidRPr="007D1F04" w:rsidRDefault="007D1F04" w:rsidP="007D1F04">
      <w:pPr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подпись               Ф.И.О. полностью</w:t>
      </w:r>
    </w:p>
    <w:p w:rsidR="007D1F04" w:rsidRPr="007D1F04" w:rsidRDefault="007D1F04" w:rsidP="007D1F04">
      <w:pPr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t>М.П.</w:t>
      </w:r>
    </w:p>
    <w:p w:rsidR="007D1F04" w:rsidRPr="007D1F04" w:rsidRDefault="007D1F04" w:rsidP="007D1F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1F04" w:rsidRPr="007D1F04" w:rsidRDefault="007D1F04" w:rsidP="007D1F04">
      <w:pPr>
        <w:jc w:val="both"/>
        <w:rPr>
          <w:rFonts w:ascii="Times New Roman" w:hAnsi="Times New Roman" w:cs="Times New Roman"/>
          <w:sz w:val="28"/>
          <w:szCs w:val="28"/>
        </w:rPr>
      </w:pPr>
      <w:r w:rsidRPr="007D1F04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sectPr w:rsidR="007D1F04" w:rsidRPr="007D1F04" w:rsidSect="007D1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525" w:rsidRDefault="00A90525" w:rsidP="003535A2">
      <w:pPr>
        <w:spacing w:after="0" w:line="240" w:lineRule="auto"/>
      </w:pPr>
      <w:r>
        <w:separator/>
      </w:r>
    </w:p>
  </w:endnote>
  <w:endnote w:type="continuationSeparator" w:id="0">
    <w:p w:rsidR="00A90525" w:rsidRDefault="00A90525" w:rsidP="0035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536" w:rsidRDefault="0004753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536" w:rsidRDefault="0004753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536" w:rsidRDefault="0004753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525" w:rsidRDefault="00A90525" w:rsidP="003535A2">
      <w:pPr>
        <w:spacing w:after="0" w:line="240" w:lineRule="auto"/>
      </w:pPr>
      <w:r>
        <w:separator/>
      </w:r>
    </w:p>
  </w:footnote>
  <w:footnote w:type="continuationSeparator" w:id="0">
    <w:p w:rsidR="00A90525" w:rsidRDefault="00A90525" w:rsidP="0035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536" w:rsidRDefault="0004753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Дата публикации"/>
      <w:tag w:val=""/>
      <w:id w:val="-1366355115"/>
      <w:placeholder>
        <w:docPart w:val="8EDEE871FEA24C0B8ED4F26C714BC762"/>
      </w:placeholder>
      <w:dataBinding w:prefixMappings="xmlns:ns0='http://schemas.microsoft.com/office/2006/coverPageProps' " w:xpath="/ns0:CoverPageProperties[1]/ns0:PublishDate[1]" w:storeItemID="{55AF091B-3C7A-41E3-B477-F2FDAA23CFDA}"/>
      <w:date w:fullDate="2015-06-09T00:00:00Z">
        <w:dateFormat w:val="dd.MM.yyyy"/>
        <w:lid w:val="ru-RU"/>
        <w:storeMappedDataAs w:val="dateTime"/>
        <w:calendar w:val="gregorian"/>
      </w:date>
    </w:sdtPr>
    <w:sdtContent>
      <w:p w:rsidR="003535A2" w:rsidRDefault="00E651C0" w:rsidP="00D53403">
        <w:pPr>
          <w:pStyle w:val="a4"/>
          <w:ind w:firstLine="708"/>
        </w:pPr>
        <w:r>
          <w:t>09.06.2015</w:t>
        </w:r>
      </w:p>
    </w:sdtContent>
  </w:sdt>
  <w:p w:rsidR="00C05B05" w:rsidRDefault="00C05B0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536" w:rsidRDefault="0004753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C4254"/>
    <w:rsid w:val="000420FE"/>
    <w:rsid w:val="00047536"/>
    <w:rsid w:val="00141A95"/>
    <w:rsid w:val="0020726E"/>
    <w:rsid w:val="00250521"/>
    <w:rsid w:val="002B1901"/>
    <w:rsid w:val="002B2D6E"/>
    <w:rsid w:val="002B3562"/>
    <w:rsid w:val="002F1FFC"/>
    <w:rsid w:val="00331CC4"/>
    <w:rsid w:val="003535A2"/>
    <w:rsid w:val="00372B7F"/>
    <w:rsid w:val="00373BE6"/>
    <w:rsid w:val="00462CB8"/>
    <w:rsid w:val="004D15C3"/>
    <w:rsid w:val="004D2311"/>
    <w:rsid w:val="00520166"/>
    <w:rsid w:val="00586662"/>
    <w:rsid w:val="005C4254"/>
    <w:rsid w:val="006C2DB8"/>
    <w:rsid w:val="007D1F04"/>
    <w:rsid w:val="007F07FF"/>
    <w:rsid w:val="008B656E"/>
    <w:rsid w:val="00923A9D"/>
    <w:rsid w:val="00934BDA"/>
    <w:rsid w:val="00994BA7"/>
    <w:rsid w:val="00A90453"/>
    <w:rsid w:val="00A90525"/>
    <w:rsid w:val="00B861E7"/>
    <w:rsid w:val="00C05B05"/>
    <w:rsid w:val="00C10B1A"/>
    <w:rsid w:val="00C36264"/>
    <w:rsid w:val="00C85B15"/>
    <w:rsid w:val="00CA7C20"/>
    <w:rsid w:val="00D437B4"/>
    <w:rsid w:val="00D454CE"/>
    <w:rsid w:val="00D5132A"/>
    <w:rsid w:val="00D53403"/>
    <w:rsid w:val="00E651C0"/>
    <w:rsid w:val="00FC2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Definition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5A2"/>
  </w:style>
  <w:style w:type="paragraph" w:styleId="a6">
    <w:name w:val="footer"/>
    <w:basedOn w:val="a"/>
    <w:link w:val="a7"/>
    <w:uiPriority w:val="99"/>
    <w:unhideWhenUsed/>
    <w:rsid w:val="003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5A2"/>
  </w:style>
  <w:style w:type="paragraph" w:styleId="a8">
    <w:name w:val="Balloon Text"/>
    <w:basedOn w:val="a"/>
    <w:link w:val="a9"/>
    <w:uiPriority w:val="99"/>
    <w:semiHidden/>
    <w:unhideWhenUsed/>
    <w:rsid w:val="0035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35A2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0420FE"/>
    <w:rPr>
      <w:color w:val="808080"/>
    </w:rPr>
  </w:style>
  <w:style w:type="character" w:styleId="HTML">
    <w:name w:val="HTML Definition"/>
    <w:basedOn w:val="a0"/>
    <w:semiHidden/>
    <w:unhideWhenUsed/>
    <w:rsid w:val="00331CC4"/>
    <w:rPr>
      <w:i/>
      <w:iCs/>
    </w:rPr>
  </w:style>
  <w:style w:type="character" w:styleId="ab">
    <w:name w:val="Strong"/>
    <w:basedOn w:val="a0"/>
    <w:uiPriority w:val="22"/>
    <w:qFormat/>
    <w:rsid w:val="00331C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5A2"/>
  </w:style>
  <w:style w:type="paragraph" w:styleId="a6">
    <w:name w:val="footer"/>
    <w:basedOn w:val="a"/>
    <w:link w:val="a7"/>
    <w:uiPriority w:val="99"/>
    <w:unhideWhenUsed/>
    <w:rsid w:val="003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5A2"/>
  </w:style>
  <w:style w:type="paragraph" w:styleId="a8">
    <w:name w:val="Balloon Text"/>
    <w:basedOn w:val="a"/>
    <w:link w:val="a9"/>
    <w:uiPriority w:val="99"/>
    <w:semiHidden/>
    <w:unhideWhenUsed/>
    <w:rsid w:val="0035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35A2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0420F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DEE871FEA24C0B8ED4F26C714BC7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734932-37DC-4183-B00F-3E826C285F7C}"/>
      </w:docPartPr>
      <w:docPartBody>
        <w:p w:rsidR="00EB2093" w:rsidRDefault="00D746D1">
          <w:r w:rsidRPr="00A95243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D746D1"/>
    <w:rsid w:val="000B47C8"/>
    <w:rsid w:val="00323569"/>
    <w:rsid w:val="003444D5"/>
    <w:rsid w:val="007E1325"/>
    <w:rsid w:val="00D746D1"/>
    <w:rsid w:val="00EB2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262F20041224157A6D9A99D0BA705A4">
    <w:name w:val="A262F20041224157A6D9A99D0BA705A4"/>
    <w:rsid w:val="00D746D1"/>
  </w:style>
  <w:style w:type="character" w:styleId="a3">
    <w:name w:val="Placeholder Text"/>
    <w:basedOn w:val="a0"/>
    <w:uiPriority w:val="99"/>
    <w:semiHidden/>
    <w:rsid w:val="00D746D1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2015-06-09T00:00:00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Mars</cp:lastModifiedBy>
  <cp:revision>18</cp:revision>
  <cp:lastPrinted>2015-06-09T06:56:00Z</cp:lastPrinted>
  <dcterms:created xsi:type="dcterms:W3CDTF">2016-01-27T13:16:00Z</dcterms:created>
  <dcterms:modified xsi:type="dcterms:W3CDTF">2016-01-27T13:47:00Z</dcterms:modified>
</cp:coreProperties>
</file>